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47" w:rsidRDefault="00993247" w:rsidP="00993247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Payment Policy </w:t>
      </w:r>
    </w:p>
    <w:p w:rsidR="00993247" w:rsidRDefault="00993247" w:rsidP="00993247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 non-refundable security deposit of $230 is due at the time of registration.</w:t>
      </w:r>
    </w:p>
    <w:p w:rsidR="00993247" w:rsidRDefault="00993247" w:rsidP="00993247">
      <w:pPr>
        <w:rPr>
          <w14:ligatures w14:val="none"/>
        </w:rPr>
      </w:pPr>
      <w:r>
        <w:rPr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All payments are required in advance of services.</w:t>
      </w:r>
    </w:p>
    <w:p w:rsidR="00993247" w:rsidRDefault="00993247" w:rsidP="00993247">
      <w:pPr>
        <w:rPr>
          <w14:ligatures w14:val="none"/>
        </w:rPr>
      </w:pPr>
      <w:r>
        <w:rPr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Payments must be made as described in the Payment Schedule if they are not paid in full in advance of services.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93247" w:rsidRDefault="00993247" w:rsidP="00993247">
      <w:pPr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Daily campers must have paid the full amount due one week </w:t>
      </w:r>
      <w:r>
        <w:rPr>
          <w:b/>
          <w:bCs/>
          <w:sz w:val="28"/>
          <w:szCs w:val="28"/>
          <w14:ligatures w14:val="none"/>
        </w:rPr>
        <w:t>in advance of their registered days</w:t>
      </w:r>
      <w:r>
        <w:rPr>
          <w:sz w:val="28"/>
          <w:szCs w:val="28"/>
          <w14:ligatures w14:val="none"/>
        </w:rPr>
        <w:t>, no later than the preceding Friday at the latest, in order to participate in the program.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Weekly campers must have paid the full amount due one week </w:t>
      </w:r>
      <w:r>
        <w:rPr>
          <w:b/>
          <w:bCs/>
          <w:sz w:val="28"/>
          <w:szCs w:val="28"/>
          <w14:ligatures w14:val="none"/>
        </w:rPr>
        <w:t>in advance of their registered week</w:t>
      </w:r>
      <w:r>
        <w:rPr>
          <w:sz w:val="28"/>
          <w:szCs w:val="28"/>
          <w14:ligatures w14:val="none"/>
        </w:rPr>
        <w:t>,</w:t>
      </w:r>
      <w:r>
        <w:rPr>
          <w:sz w:val="22"/>
          <w:szCs w:val="22"/>
          <w14:ligatures w14:val="none"/>
        </w:rPr>
        <w:t xml:space="preserve"> </w:t>
      </w:r>
      <w:r>
        <w:rPr>
          <w:sz w:val="28"/>
          <w:szCs w:val="28"/>
          <w14:ligatures w14:val="none"/>
        </w:rPr>
        <w:t>no later than the preceding Friday at the latest, in order to participate in the program.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93247" w:rsidRDefault="00993247" w:rsidP="00993247">
      <w:pPr>
        <w:widowControl w:val="0"/>
        <w:rPr>
          <w:sz w:val="16"/>
          <w:szCs w:val="16"/>
          <w14:ligatures w14:val="none"/>
        </w:rPr>
      </w:pPr>
      <w:r>
        <w:rPr>
          <w:sz w:val="28"/>
          <w:szCs w:val="28"/>
          <w14:ligatures w14:val="none"/>
        </w:rPr>
        <w:t xml:space="preserve">Full time campers must be paid in full </w:t>
      </w:r>
      <w:r>
        <w:rPr>
          <w:b/>
          <w:bCs/>
          <w:sz w:val="28"/>
          <w:szCs w:val="28"/>
          <w14:ligatures w14:val="none"/>
        </w:rPr>
        <w:t>before</w:t>
      </w:r>
      <w:r>
        <w:rPr>
          <w:sz w:val="28"/>
          <w:szCs w:val="28"/>
          <w14:ligatures w14:val="none"/>
        </w:rPr>
        <w:t xml:space="preserve"> Week 5, no later than Friday of Week 4, in order to continue to participate in the program.</w:t>
      </w:r>
      <w:r>
        <w:rPr>
          <w:sz w:val="16"/>
          <w:szCs w:val="16"/>
          <w14:ligatures w14:val="none"/>
        </w:rPr>
        <w:t> </w:t>
      </w:r>
    </w:p>
    <w:p w:rsidR="00993247" w:rsidRDefault="00993247" w:rsidP="00993247">
      <w:pPr>
        <w:widowControl w:val="0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993247" w:rsidRDefault="00993247" w:rsidP="00993247">
      <w:pPr>
        <w:widowControl w:val="0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993247" w:rsidRDefault="00993247" w:rsidP="00993247">
      <w:pPr>
        <w:widowControl w:val="0"/>
        <w:rPr>
          <w:sz w:val="22"/>
          <w:szCs w:val="22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:rsidR="00993247" w:rsidRDefault="00993247" w:rsidP="00993247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Payments can be made:</w:t>
      </w:r>
    </w:p>
    <w:p w:rsidR="00993247" w:rsidRDefault="00993247" w:rsidP="00993247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993247" w:rsidRDefault="00993247" w:rsidP="00993247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rFonts w:ascii="Symbol" w:hAnsi="Symbol"/>
          <w14:ligatures w14:val="none"/>
        </w:rPr>
        <w:t></w:t>
      </w:r>
      <w:r>
        <w:rPr>
          <w:rFonts w:ascii="Symbol" w:hAnsi="Symbol"/>
          <w14:ligatures w14:val="none"/>
        </w:rPr>
        <w:t></w:t>
      </w:r>
      <w:r>
        <w:rPr>
          <w:rFonts w:ascii="Calibri" w:hAnsi="Calibri"/>
          <w:sz w:val="28"/>
          <w:szCs w:val="28"/>
          <w14:ligatures w14:val="none"/>
        </w:rPr>
        <w:t>Online through your account at</w:t>
      </w:r>
      <w:r>
        <w:rPr>
          <w:sz w:val="28"/>
          <w:szCs w:val="28"/>
          <w14:ligatures w14:val="none"/>
        </w:rPr>
        <w:t xml:space="preserve"> </w:t>
      </w:r>
      <w:hyperlink w:history="1">
        <w:r>
          <w:rPr>
            <w:rStyle w:val="Hyperlink"/>
            <w:color w:val="000000"/>
            <w:sz w:val="28"/>
            <w:szCs w:val="28"/>
            <w14:ligatures w14:val="none"/>
          </w:rPr>
          <w:t>www.grayrec.com</w:t>
        </w:r>
        <w:r>
          <w:rPr>
            <w:rStyle w:val="Hyperlink"/>
            <w:color w:val="000000"/>
            <w:sz w:val="28"/>
            <w:szCs w:val="28"/>
            <w:u w:val="none"/>
            <w14:ligatures w14:val="none"/>
          </w:rPr>
          <w:t xml:space="preserve"> - 24</w:t>
        </w:r>
      </w:hyperlink>
      <w:r>
        <w:rPr>
          <w:sz w:val="28"/>
          <w:szCs w:val="28"/>
          <w14:ligatures w14:val="none"/>
        </w:rPr>
        <w:t xml:space="preserve"> hours a day, 7 days a week</w:t>
      </w:r>
    </w:p>
    <w:p w:rsidR="00993247" w:rsidRDefault="00993247" w:rsidP="00993247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rFonts w:ascii="Symbol" w:hAnsi="Symbol"/>
          <w14:ligatures w14:val="none"/>
        </w:rPr>
        <w:t></w:t>
      </w:r>
      <w:r>
        <w:rPr>
          <w:rFonts w:ascii="Calibri" w:hAnsi="Calibri"/>
          <w14:ligatures w14:val="none"/>
        </w:rPr>
        <w:t> </w:t>
      </w:r>
      <w:r>
        <w:rPr>
          <w:sz w:val="28"/>
          <w:szCs w:val="28"/>
          <w14:ligatures w14:val="none"/>
        </w:rPr>
        <w:t>Mailed to: Gray Parks and Recreation, 24 Main Street, Gray ME 04039</w:t>
      </w:r>
    </w:p>
    <w:p w:rsidR="00993247" w:rsidRDefault="00993247" w:rsidP="00993247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rFonts w:ascii="Symbol" w:hAnsi="Symbol"/>
          <w14:ligatures w14:val="none"/>
        </w:rPr>
        <w:t></w:t>
      </w:r>
      <w:r>
        <w:rPr>
          <w:rFonts w:ascii="Calibri" w:hAnsi="Calibri"/>
          <w14:ligatures w14:val="none"/>
        </w:rPr>
        <w:t> </w:t>
      </w:r>
      <w:r>
        <w:rPr>
          <w:sz w:val="28"/>
          <w:szCs w:val="28"/>
          <w14:ligatures w14:val="none"/>
        </w:rPr>
        <w:t>Dropped off: At our summer camp office located in Newbegin Gym</w:t>
      </w:r>
      <w:proofErr w:type="gramStart"/>
      <w:r>
        <w:rPr>
          <w:sz w:val="28"/>
          <w:szCs w:val="28"/>
          <w14:ligatures w14:val="none"/>
        </w:rPr>
        <w:t>,  or</w:t>
      </w:r>
      <w:proofErr w:type="gramEnd"/>
      <w:r>
        <w:rPr>
          <w:sz w:val="28"/>
          <w:szCs w:val="28"/>
          <w14:ligatures w14:val="none"/>
        </w:rPr>
        <w:t xml:space="preserve"> at our main office in the Pennell Municipal Building during Town Office hours</w:t>
      </w:r>
    </w:p>
    <w:p w:rsidR="00993247" w:rsidRDefault="00993247" w:rsidP="00993247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rFonts w:ascii="Symbol" w:hAnsi="Symbol"/>
          <w14:ligatures w14:val="none"/>
        </w:rPr>
        <w:t></w:t>
      </w:r>
      <w:r>
        <w:rPr>
          <w:rFonts w:ascii="Calibri" w:hAnsi="Calibri"/>
          <w14:ligatures w14:val="none"/>
        </w:rPr>
        <w:t> </w:t>
      </w:r>
      <w:proofErr w:type="gramStart"/>
      <w:r>
        <w:rPr>
          <w:sz w:val="28"/>
          <w:szCs w:val="28"/>
          <w14:ligatures w14:val="none"/>
        </w:rPr>
        <w:t>Dropped</w:t>
      </w:r>
      <w:proofErr w:type="gramEnd"/>
      <w:r>
        <w:rPr>
          <w:sz w:val="28"/>
          <w:szCs w:val="28"/>
          <w14:ligatures w14:val="none"/>
        </w:rPr>
        <w:t xml:space="preserve"> off: In our secure drop box located outside the entrance of the Pennell Municipal Building at any hour</w:t>
      </w:r>
    </w:p>
    <w:p w:rsidR="00993247" w:rsidRDefault="00993247" w:rsidP="00993247">
      <w:pPr>
        <w:widowControl w:val="0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993247" w:rsidRDefault="00993247" w:rsidP="00993247">
      <w:pPr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> </w:t>
      </w:r>
    </w:p>
    <w:p w:rsidR="00993247" w:rsidRDefault="00993247" w:rsidP="00993247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Late Fees</w:t>
      </w:r>
    </w:p>
    <w:p w:rsidR="00993247" w:rsidRDefault="00993247" w:rsidP="00993247">
      <w:pPr>
        <w:rPr>
          <w:b/>
          <w:bCs/>
          <w:sz w:val="10"/>
          <w:szCs w:val="10"/>
          <w14:ligatures w14:val="none"/>
        </w:rPr>
      </w:pPr>
      <w:r>
        <w:rPr>
          <w:b/>
          <w:bCs/>
          <w:sz w:val="10"/>
          <w:szCs w:val="10"/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ALL Payments are due on or before the Friday of each week in advance of services. </w:t>
      </w:r>
      <w:r>
        <w:rPr>
          <w:b/>
          <w:bCs/>
          <w:sz w:val="28"/>
          <w:szCs w:val="28"/>
          <w14:ligatures w14:val="none"/>
        </w:rPr>
        <w:t xml:space="preserve"> If payment is not received by 8:00 am on the following Monday, a $25 late fee will automatically be assessed to the account, and your </w:t>
      </w:r>
      <w:proofErr w:type="gramStart"/>
      <w:r>
        <w:rPr>
          <w:b/>
          <w:bCs/>
          <w:sz w:val="28"/>
          <w:szCs w:val="28"/>
          <w14:ligatures w14:val="none"/>
        </w:rPr>
        <w:t>child(</w:t>
      </w:r>
      <w:proofErr w:type="spellStart"/>
      <w:proofErr w:type="gramEnd"/>
      <w:r>
        <w:rPr>
          <w:b/>
          <w:bCs/>
          <w:sz w:val="28"/>
          <w:szCs w:val="28"/>
          <w14:ligatures w14:val="none"/>
        </w:rPr>
        <w:t>ren</w:t>
      </w:r>
      <w:proofErr w:type="spellEnd"/>
      <w:r>
        <w:rPr>
          <w:b/>
          <w:bCs/>
          <w:sz w:val="28"/>
          <w:szCs w:val="28"/>
          <w14:ligatures w14:val="none"/>
        </w:rPr>
        <w:t>) may not be allowed to participate in the program until all payments and fees are current.</w:t>
      </w:r>
      <w:r>
        <w:rPr>
          <w:sz w:val="28"/>
          <w:szCs w:val="28"/>
          <w14:ligatures w14:val="none"/>
        </w:rPr>
        <w:t>  If you are unsure of your account status, please contact our office!</w:t>
      </w:r>
    </w:p>
    <w:p w:rsidR="00993247" w:rsidRDefault="00993247" w:rsidP="00993247">
      <w:pPr>
        <w:widowControl w:val="0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993247" w:rsidRDefault="00993247" w:rsidP="00993247">
      <w:pPr>
        <w:widowControl w:val="0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150DF3" w:rsidRPr="00993247" w:rsidRDefault="00993247" w:rsidP="00993247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  <w:bookmarkStart w:id="0" w:name="_GoBack"/>
      <w:bookmarkEnd w:id="0"/>
    </w:p>
    <w:sectPr w:rsidR="00150DF3" w:rsidRPr="00993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E"/>
    <w:rsid w:val="00150DF3"/>
    <w:rsid w:val="0098608E"/>
    <w:rsid w:val="009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247"/>
    <w:rPr>
      <w:color w:val="0066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247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Nickerson</dc:creator>
  <cp:keywords/>
  <dc:description/>
  <cp:lastModifiedBy>Debbie Nickerson</cp:lastModifiedBy>
  <cp:revision>2</cp:revision>
  <dcterms:created xsi:type="dcterms:W3CDTF">2017-03-18T12:57:00Z</dcterms:created>
  <dcterms:modified xsi:type="dcterms:W3CDTF">2017-03-18T12:57:00Z</dcterms:modified>
</cp:coreProperties>
</file>